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3D5AF">
      <w:pPr>
        <w:jc w:val="center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76250" cy="476250"/>
            <wp:effectExtent l="0" t="0" r="0" b="0"/>
            <wp:docPr id="1" name="Picture 1" descr="Bal-Bhawan-School-Shymala-Hills-Bho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al-Bhawan-School-Shymala-Hills-Bhop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C0BA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BAL BHAWAN SCHOOL</w:t>
      </w:r>
    </w:p>
    <w:p w14:paraId="43457CC0">
      <w:pPr>
        <w:jc w:val="center"/>
        <w:rPr>
          <w:b/>
          <w:bCs/>
        </w:rPr>
      </w:pPr>
    </w:p>
    <w:p w14:paraId="0737C21C">
      <w:pPr>
        <w:jc w:val="center"/>
        <w:rPr>
          <w:rFonts w:hint="default"/>
          <w:b/>
          <w:bCs/>
          <w:lang w:val="en-US"/>
        </w:rPr>
      </w:pPr>
      <w:r>
        <w:rPr>
          <w:b/>
          <w:bCs/>
        </w:rPr>
        <w:t xml:space="preserve">SYLLABUS FOR </w:t>
      </w:r>
      <w:r>
        <w:rPr>
          <w:rFonts w:hint="default"/>
          <w:b/>
          <w:bCs/>
          <w:lang w:val="en-US"/>
        </w:rPr>
        <w:t>TERM 2 -</w:t>
      </w:r>
      <w:r>
        <w:rPr>
          <w:b/>
          <w:bCs/>
        </w:rPr>
        <w:t xml:space="preserve">  2025</w:t>
      </w:r>
      <w:r>
        <w:rPr>
          <w:rFonts w:hint="default"/>
          <w:b/>
          <w:bCs/>
          <w:lang w:val="en-US"/>
        </w:rPr>
        <w:t>-26</w:t>
      </w:r>
    </w:p>
    <w:p w14:paraId="1FA1F9E1">
      <w:pPr>
        <w:jc w:val="center"/>
        <w:rPr>
          <w:b/>
          <w:bCs/>
        </w:rPr>
      </w:pPr>
      <w:r>
        <w:rPr>
          <w:b/>
          <w:bCs/>
        </w:rPr>
        <w:t>XI - HUMANITIES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6528"/>
      </w:tblGrid>
      <w:tr w14:paraId="3072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9CC2E5"/>
            <w:noWrap w:val="0"/>
            <w:vAlign w:val="top"/>
          </w:tcPr>
          <w:p w14:paraId="14FADF34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SUBJECT</w:t>
            </w:r>
          </w:p>
        </w:tc>
        <w:tc>
          <w:tcPr>
            <w:tcW w:w="6528" w:type="dxa"/>
            <w:shd w:val="clear" w:color="auto" w:fill="9CC2E5"/>
            <w:noWrap w:val="0"/>
            <w:vAlign w:val="top"/>
          </w:tcPr>
          <w:p w14:paraId="68F444E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</w:tr>
      <w:tr w14:paraId="33F92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4CCC4504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PSYCHOLOGY</w:t>
            </w:r>
          </w:p>
        </w:tc>
        <w:tc>
          <w:tcPr>
            <w:tcW w:w="6528" w:type="dxa"/>
            <w:noWrap w:val="0"/>
            <w:vAlign w:val="top"/>
          </w:tcPr>
          <w:p w14:paraId="424AB6D9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 1 - What is Psychology?</w:t>
            </w:r>
          </w:p>
          <w:p w14:paraId="660AF988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 2 - Methods of enquiry in Psychology </w:t>
            </w:r>
          </w:p>
          <w:p w14:paraId="29A5957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 3 - Human Development </w:t>
            </w:r>
          </w:p>
          <w:p w14:paraId="09B9BC83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 4 - Sensory, Attentional and Perceptual Processes</w:t>
            </w:r>
          </w:p>
          <w:p w14:paraId="5EE87F2B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 5 - Learning </w:t>
            </w:r>
          </w:p>
          <w:p w14:paraId="762C5ABC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 6 - Human Development </w:t>
            </w:r>
          </w:p>
          <w:p w14:paraId="2A437EE4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 7 - Thinking </w:t>
            </w:r>
          </w:p>
          <w:p w14:paraId="06A1C9A3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</w:rPr>
              <w:t>Ch 8 - Motivation and Emotion</w:t>
            </w:r>
          </w:p>
        </w:tc>
      </w:tr>
      <w:tr w14:paraId="54F35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1FDD809F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SOCIOLOGY</w:t>
            </w:r>
          </w:p>
        </w:tc>
        <w:tc>
          <w:tcPr>
            <w:tcW w:w="6528" w:type="dxa"/>
            <w:noWrap w:val="0"/>
            <w:vAlign w:val="top"/>
          </w:tcPr>
          <w:p w14:paraId="72927ED2">
            <w:pPr>
              <w:widowControl w:val="0"/>
              <w:rPr>
                <w:rFonts w:hint="default"/>
                <w:b/>
                <w:bCs/>
                <w:lang w:val="en-US"/>
              </w:rPr>
            </w:pPr>
            <w:r>
              <w:rPr>
                <w:b/>
                <w:bCs/>
              </w:rPr>
              <w:t>BOOK</w:t>
            </w:r>
            <w:r>
              <w:rPr>
                <w:rFonts w:hint="default"/>
                <w:b/>
                <w:bCs/>
                <w:lang w:val="en-US"/>
              </w:rPr>
              <w:t xml:space="preserve"> 1-</w:t>
            </w:r>
            <w:r>
              <w:rPr>
                <w:b/>
                <w:bCs/>
              </w:rPr>
              <w:t xml:space="preserve"> </w:t>
            </w:r>
            <w:r>
              <w:rPr>
                <w:rFonts w:hint="default"/>
                <w:b/>
                <w:bCs/>
                <w:lang w:val="en-US"/>
              </w:rPr>
              <w:t>INTRODUCING SOCIOLOGY</w:t>
            </w:r>
          </w:p>
          <w:p w14:paraId="6369087E">
            <w:pPr>
              <w:widowControl w:val="0"/>
              <w:rPr>
                <w:rFonts w:hint="default"/>
                <w:lang w:val="en-US"/>
              </w:rPr>
            </w:pPr>
            <w:r>
              <w:t>Chpter</w:t>
            </w:r>
            <w:r>
              <w:rPr>
                <w:rFonts w:hint="default"/>
                <w:lang w:val="en-US"/>
              </w:rPr>
              <w:t>s-</w:t>
            </w:r>
          </w:p>
          <w:p w14:paraId="5073A899">
            <w:pPr>
              <w:widowControl w:val="0"/>
              <w:rPr>
                <w:rFonts w:hint="default"/>
                <w:lang w:val="en-US"/>
              </w:rPr>
            </w:pPr>
            <w:r>
              <w:t xml:space="preserve"> 1- Sociology, Society and its relationship with other Social Science disciplines</w:t>
            </w:r>
          </w:p>
          <w:p w14:paraId="5BFC9EDE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2. Terms, concepts and their use in sociology</w:t>
            </w:r>
          </w:p>
          <w:p w14:paraId="13E8635B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3. Understanding social institutions</w:t>
            </w:r>
          </w:p>
          <w:p w14:paraId="45B0EC03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 xml:space="preserve">4. Culture and socialization </w:t>
            </w:r>
          </w:p>
          <w:p w14:paraId="1F874260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 xml:space="preserve">  </w:t>
            </w:r>
          </w:p>
          <w:p w14:paraId="5EDBBB09">
            <w:pPr>
              <w:widowControl w:val="0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/>
                <w:bCs/>
                <w:lang w:val="en-US"/>
              </w:rPr>
              <w:t>BOOK- 2 UNDERSTANDING SOCIOLOGY</w:t>
            </w:r>
          </w:p>
          <w:p w14:paraId="1AA4C6B6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 xml:space="preserve">1. Social change and social order in Rural and urban society </w:t>
            </w:r>
          </w:p>
          <w:p w14:paraId="6DB5C682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2. Western Sociologist</w:t>
            </w:r>
          </w:p>
          <w:p w14:paraId="5F7CE917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3. Indian Sociologist</w:t>
            </w:r>
          </w:p>
        </w:tc>
      </w:tr>
      <w:tr w14:paraId="32D39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4FF729B4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ECONOMICS</w:t>
            </w:r>
          </w:p>
        </w:tc>
        <w:tc>
          <w:tcPr>
            <w:tcW w:w="6528" w:type="dxa"/>
            <w:noWrap w:val="0"/>
            <w:vAlign w:val="top"/>
          </w:tcPr>
          <w:p w14:paraId="7C1F138D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PART - A (Statistics for Economics)</w:t>
            </w:r>
          </w:p>
          <w:p w14:paraId="6E9EE81C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1️⃣ Introduction </w:t>
            </w:r>
          </w:p>
          <w:p w14:paraId="62F6EF8C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2️⃣ Meaning, Scope, and Importance of Statistics </w:t>
            </w:r>
          </w:p>
          <w:p w14:paraId="1ABA1F6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3️⃣ Collection of Data </w:t>
            </w:r>
          </w:p>
          <w:p w14:paraId="08D132CA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4️⃣ Organisation of Data </w:t>
            </w:r>
          </w:p>
          <w:p w14:paraId="512313D6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5️⃣ Tabulation </w:t>
            </w:r>
          </w:p>
          <w:p w14:paraId="2420AD0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6️⃣ Diagrammatic Presentation </w:t>
            </w:r>
          </w:p>
          <w:p w14:paraId="3179A17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7️⃣ Graphical Presentation </w:t>
            </w:r>
          </w:p>
          <w:p w14:paraId="2A3938C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8️⃣ Mean </w:t>
            </w:r>
          </w:p>
          <w:p w14:paraId="016DDB7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9️⃣ Median and Mode </w:t>
            </w:r>
          </w:p>
          <w:p w14:paraId="4FFCECE4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  <w:lang w:val="en-US"/>
              </w:rPr>
              <w:t>11</w:t>
            </w:r>
            <w:r>
              <w:rPr>
                <w:rFonts w:hint="default"/>
                <w:b w:val="0"/>
                <w:bCs w:val="0"/>
              </w:rPr>
              <w:t xml:space="preserve"> Correlation </w:t>
            </w:r>
          </w:p>
          <w:p w14:paraId="1C6EA556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  <w:lang w:val="en-US"/>
              </w:rPr>
              <w:t xml:space="preserve">12 </w:t>
            </w:r>
            <w:r>
              <w:rPr>
                <w:rFonts w:hint="default"/>
                <w:b w:val="0"/>
                <w:bCs w:val="0"/>
              </w:rPr>
              <w:t xml:space="preserve">Index Number </w:t>
            </w:r>
          </w:p>
          <w:p w14:paraId="48351BB9">
            <w:pPr>
              <w:widowControl w:val="0"/>
              <w:rPr>
                <w:rFonts w:hint="default"/>
                <w:b/>
                <w:bCs/>
              </w:rPr>
            </w:pPr>
          </w:p>
          <w:p w14:paraId="3E052009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PART - B (INTRODUCTORY MICROECONOMICS)</w:t>
            </w:r>
          </w:p>
          <w:p w14:paraId="6FEF6533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1️⃣ Introduction to Microeconomics </w:t>
            </w:r>
          </w:p>
          <w:p w14:paraId="45D52386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2️⃣ Consumer's Equilibrium </w:t>
            </w:r>
          </w:p>
          <w:p w14:paraId="66938BF2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3️⃣ Demand </w:t>
            </w:r>
          </w:p>
          <w:p w14:paraId="4A1CDE60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4️⃣ Elasticity of Demand </w:t>
            </w:r>
          </w:p>
          <w:p w14:paraId="6779389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5️⃣ Production Function </w:t>
            </w:r>
          </w:p>
          <w:p w14:paraId="30E9B39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6️⃣ Cost </w:t>
            </w:r>
          </w:p>
          <w:p w14:paraId="2FF11F7A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7️⃣ Revenue </w:t>
            </w:r>
          </w:p>
          <w:p w14:paraId="6D06A8BA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8️⃣ Producer's Equilibrium </w:t>
            </w:r>
          </w:p>
          <w:p w14:paraId="345DF62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9️⃣ Supply </w:t>
            </w:r>
          </w:p>
          <w:p w14:paraId="36DED7AC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  <w:lang w:val="en-US"/>
              </w:rPr>
              <w:t>10</w:t>
            </w:r>
            <w:r>
              <w:rPr>
                <w:rFonts w:hint="default"/>
                <w:b w:val="0"/>
                <w:bCs w:val="0"/>
              </w:rPr>
              <w:t xml:space="preserve"> Main Market Forms </w:t>
            </w:r>
          </w:p>
          <w:p w14:paraId="5547A346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  <w:lang w:val="en-US"/>
              </w:rPr>
              <w:t>11</w:t>
            </w:r>
            <w:r>
              <w:rPr>
                <w:rFonts w:hint="default"/>
                <w:b w:val="0"/>
                <w:bCs w:val="0"/>
              </w:rPr>
              <w:t xml:space="preserve"> Price Determination with Simple Applications</w:t>
            </w:r>
          </w:p>
        </w:tc>
      </w:tr>
      <w:tr w14:paraId="7B3D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19857A8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GEOGRAPHY</w:t>
            </w:r>
          </w:p>
        </w:tc>
        <w:tc>
          <w:tcPr>
            <w:tcW w:w="6528" w:type="dxa"/>
            <w:noWrap w:val="0"/>
            <w:vAlign w:val="top"/>
          </w:tcPr>
          <w:p w14:paraId="45921AE7">
            <w:pPr>
              <w:widowControl w:val="0"/>
              <w:rPr>
                <w:rFonts w:hint="default"/>
                <w:b/>
                <w:bCs/>
              </w:rPr>
            </w:pPr>
            <w:r>
              <w:t xml:space="preserve"> </w:t>
            </w:r>
            <w:r>
              <w:rPr>
                <w:rFonts w:hint="default"/>
                <w:b/>
                <w:bCs/>
              </w:rPr>
              <w:t>Book- Fundamentals of Physical Geography</w:t>
            </w:r>
          </w:p>
          <w:p w14:paraId="29C09404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1: Geography As a Discipline </w:t>
            </w:r>
          </w:p>
          <w:p w14:paraId="2564E7C8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2: The Origin and Evolution of the Earth</w:t>
            </w:r>
          </w:p>
          <w:p w14:paraId="06A21943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3: Interior of the Earth</w:t>
            </w:r>
          </w:p>
          <w:p w14:paraId="4B6E93F6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4: Distribution of oceans and continents</w:t>
            </w:r>
          </w:p>
          <w:p w14:paraId="26C073D1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5: Geomorphic Processes </w:t>
            </w:r>
          </w:p>
          <w:p w14:paraId="703CAAC3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6: Landform and their Evolution</w:t>
            </w:r>
          </w:p>
          <w:p w14:paraId="21F13583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7: Composition and Structure of Atmosphere </w:t>
            </w:r>
          </w:p>
          <w:p w14:paraId="0243C61D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8: Solar Radiation, Heat Balance and Temperature </w:t>
            </w:r>
          </w:p>
          <w:p w14:paraId="0FF40D4C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9: Atmospheric Circulations and Weather Systems </w:t>
            </w:r>
          </w:p>
          <w:p w14:paraId="7C6BD7FE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10: Water in the Atmosphere</w:t>
            </w:r>
          </w:p>
          <w:p w14:paraId="3B355C14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12: Water (Oceans)</w:t>
            </w:r>
          </w:p>
          <w:p w14:paraId="2F361BCD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13: Movements of Ocean Water</w:t>
            </w:r>
          </w:p>
          <w:p w14:paraId="57529438">
            <w:pPr>
              <w:widowControl w:val="0"/>
              <w:rPr>
                <w:rFonts w:hint="default"/>
              </w:rPr>
            </w:pPr>
          </w:p>
          <w:p w14:paraId="67CF3AF4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Book – India- Physical Environment</w:t>
            </w:r>
          </w:p>
          <w:p w14:paraId="4D19114D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Chp. 1: India- Location </w:t>
            </w:r>
          </w:p>
          <w:p w14:paraId="62EA806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2: Structure and Physiography</w:t>
            </w:r>
          </w:p>
          <w:p w14:paraId="7FA12B0B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3: Drainage System</w:t>
            </w:r>
          </w:p>
          <w:p w14:paraId="53F465DE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Chp. 4: Climate</w:t>
            </w:r>
          </w:p>
          <w:p w14:paraId="353F13FE">
            <w:pPr>
              <w:widowControl w:val="0"/>
              <w:rPr>
                <w:b/>
                <w:bCs/>
              </w:rPr>
            </w:pPr>
            <w:r>
              <w:rPr>
                <w:rFonts w:hint="default"/>
              </w:rPr>
              <w:t>Chp. 5: Natural Vegetation</w:t>
            </w:r>
          </w:p>
        </w:tc>
      </w:tr>
      <w:tr w14:paraId="65F6C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5D15C5C8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HISTORY</w:t>
            </w:r>
          </w:p>
        </w:tc>
        <w:tc>
          <w:tcPr>
            <w:tcW w:w="6528" w:type="dxa"/>
            <w:noWrap w:val="0"/>
            <w:vAlign w:val="top"/>
          </w:tcPr>
          <w:p w14:paraId="5EEEF95C">
            <w:pPr>
              <w:widowControl w:val="0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/>
                <w:bCs/>
                <w:lang w:val="en-US"/>
              </w:rPr>
              <w:t>BOOK - THEMES IN WORLD HISTORY</w:t>
            </w:r>
          </w:p>
          <w:p w14:paraId="27411E22">
            <w:pPr>
              <w:widowControl w:val="0"/>
            </w:pPr>
            <w:r>
              <w:rPr>
                <w:rFonts w:hint="default"/>
                <w:lang w:val="en-US"/>
              </w:rPr>
              <w:t>Chapter 1Writing and City Life</w:t>
            </w:r>
          </w:p>
          <w:p w14:paraId="04123565">
            <w:pPr>
              <w:widowControl w:val="0"/>
              <w:rPr>
                <w:rFonts w:hint="default"/>
                <w:lang w:val="en-US"/>
              </w:rPr>
            </w:pPr>
            <w:r>
              <w:t>Chapter</w:t>
            </w:r>
            <w:r>
              <w:rPr>
                <w:rFonts w:hint="default"/>
                <w:lang w:val="en-US"/>
              </w:rPr>
              <w:t xml:space="preserve"> 2</w:t>
            </w:r>
            <w:r>
              <w:t xml:space="preserve"> -</w:t>
            </w:r>
            <w:r>
              <w:rPr>
                <w:rFonts w:hint="default"/>
                <w:lang w:val="en-US"/>
              </w:rPr>
              <w:t>Empire across the continents</w:t>
            </w:r>
          </w:p>
          <w:p w14:paraId="2E1C1CAB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Chapter 3 - Nomadic Empire</w:t>
            </w:r>
          </w:p>
          <w:p w14:paraId="7F962111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Chapter 4 The Three orders</w:t>
            </w:r>
          </w:p>
          <w:p w14:paraId="585E4BF1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Chapter  5.Changing cultural traditions</w:t>
            </w:r>
          </w:p>
          <w:p w14:paraId="5F9C6202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Chapter6. Displacing indigenous people</w:t>
            </w:r>
          </w:p>
          <w:p w14:paraId="786CB283">
            <w:pPr>
              <w:widowControl w:val="0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Chapter7. Path to Modernization  (JAPAN AND CHINA)</w:t>
            </w:r>
          </w:p>
        </w:tc>
      </w:tr>
      <w:tr w14:paraId="456AA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26EF60FC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ENGLISH</w:t>
            </w:r>
          </w:p>
        </w:tc>
        <w:tc>
          <w:tcPr>
            <w:tcW w:w="6528" w:type="dxa"/>
            <w:noWrap w:val="0"/>
            <w:vAlign w:val="top"/>
          </w:tcPr>
          <w:p w14:paraId="5664B428">
            <w:pPr>
              <w:widowControl w:val="0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/>
                <w:bCs/>
              </w:rPr>
              <w:t xml:space="preserve"> </w:t>
            </w:r>
            <w:r>
              <w:rPr>
                <w:rFonts w:hint="default"/>
                <w:b/>
                <w:bCs/>
                <w:lang w:val="en-US"/>
              </w:rPr>
              <w:t>ENGLISH SYLLABS</w:t>
            </w:r>
          </w:p>
          <w:p w14:paraId="3523F76A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Reading Comprehension </w:t>
            </w:r>
          </w:p>
          <w:p w14:paraId="76EE38E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Note Making And Summarising </w:t>
            </w:r>
          </w:p>
          <w:p w14:paraId="6479CBEF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 Writing Skills </w:t>
            </w:r>
          </w:p>
          <w:p w14:paraId="795216C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Classified Advertisement </w:t>
            </w:r>
          </w:p>
          <w:p w14:paraId="160B7B9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Poster Making </w:t>
            </w:r>
          </w:p>
          <w:p w14:paraId="1420E630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Speech Writing </w:t>
            </w:r>
          </w:p>
          <w:p w14:paraId="6DA976B8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Debate Writing </w:t>
            </w:r>
          </w:p>
          <w:p w14:paraId="24A95074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Integrated Grammar </w:t>
            </w:r>
          </w:p>
          <w:p w14:paraId="06BCDD5A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Literature </w:t>
            </w:r>
          </w:p>
          <w:p w14:paraId="585D307C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Hornbill </w:t>
            </w:r>
          </w:p>
          <w:p w14:paraId="2CA3E6A7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Prose </w:t>
            </w:r>
          </w:p>
          <w:p w14:paraId="42AFB55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1.The Portrait of a Lady </w:t>
            </w:r>
          </w:p>
          <w:p w14:paraId="48146895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2.“We’re Not Afraid to Die... if We Can be Together</w:t>
            </w:r>
          </w:p>
          <w:p w14:paraId="2CE68069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3.Discovering Tut: the Saga Continues</w:t>
            </w:r>
          </w:p>
          <w:p w14:paraId="51E1CD02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4.The Ailing Planet </w:t>
            </w:r>
          </w:p>
          <w:p w14:paraId="025F11B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5.Silk Road </w:t>
            </w:r>
          </w:p>
          <w:p w14:paraId="5EC03625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Poem </w:t>
            </w:r>
          </w:p>
          <w:p w14:paraId="2F0718EB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1.A Photograph </w:t>
            </w:r>
          </w:p>
          <w:p w14:paraId="62A7B7A7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2.The Laburnum Top </w:t>
            </w:r>
          </w:p>
          <w:p w14:paraId="535F7870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3.Voice of The Rain </w:t>
            </w:r>
          </w:p>
          <w:p w14:paraId="0A96AA16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4.Childhood </w:t>
            </w:r>
          </w:p>
          <w:p w14:paraId="463FC81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5.Father to Son</w:t>
            </w:r>
          </w:p>
          <w:p w14:paraId="2EA8454F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 Snapshots </w:t>
            </w:r>
          </w:p>
          <w:p w14:paraId="69D0AF4C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1. The Summer of the Beautiful White Horse (Prose)</w:t>
            </w:r>
          </w:p>
          <w:p w14:paraId="47917C13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   2.The Address (Prose)</w:t>
            </w:r>
          </w:p>
          <w:p w14:paraId="06D656BB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3. Mother’s Day (Play)</w:t>
            </w:r>
          </w:p>
          <w:p w14:paraId="757A9C1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4. Birth ( Prose)</w:t>
            </w:r>
          </w:p>
          <w:p w14:paraId="3AD07A61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</w:rPr>
              <w:t>5. The Tale of Melon City(Poem)</w:t>
            </w:r>
          </w:p>
        </w:tc>
      </w:tr>
      <w:tr w14:paraId="60C4B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45AE85DC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URDU</w:t>
            </w:r>
          </w:p>
        </w:tc>
        <w:tc>
          <w:tcPr>
            <w:tcW w:w="6528" w:type="dxa"/>
            <w:noWrap w:val="0"/>
            <w:vAlign w:val="top"/>
          </w:tcPr>
          <w:p w14:paraId="7D2C6947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Book 1. Nai Aawaz</w:t>
            </w:r>
          </w:p>
          <w:p w14:paraId="2674C93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2. Masjid ka qedi</w:t>
            </w:r>
          </w:p>
          <w:p w14:paraId="31B4D84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4. Miyan Naseer Uddin </w:t>
            </w:r>
          </w:p>
          <w:p w14:paraId="0D747727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5. Kolkata</w:t>
            </w:r>
          </w:p>
          <w:p w14:paraId="2CE2559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6 Khala ne Khat likhvaya </w:t>
            </w:r>
          </w:p>
          <w:p w14:paraId="77FFDA59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7. Khaddar ka kafan</w:t>
            </w:r>
          </w:p>
          <w:p w14:paraId="5985ACE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8. Sachhi zindagi ruhani khushi</w:t>
            </w:r>
          </w:p>
          <w:p w14:paraId="27C732C3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9. Maghroor joota</w:t>
            </w:r>
          </w:p>
          <w:p w14:paraId="36C0A44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11. Ajanta elora </w:t>
            </w:r>
          </w:p>
          <w:p w14:paraId="6FBD9B27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Ch. 12. Jamun ka ped</w:t>
            </w:r>
          </w:p>
          <w:p w14:paraId="597C2C7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13. Kamar bande huy... </w:t>
            </w:r>
          </w:p>
          <w:p w14:paraId="38610F18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15. Duniya meri bala jane .. </w:t>
            </w:r>
          </w:p>
          <w:p w14:paraId="5ABB2972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Ch. 16. Tarana Urdu </w:t>
            </w:r>
          </w:p>
          <w:p w14:paraId="516246D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With all exercises </w:t>
            </w:r>
          </w:p>
          <w:p w14:paraId="75AF79C7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Grammar</w:t>
            </w:r>
          </w:p>
          <w:p w14:paraId="1A2CAC6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 xml:space="preserve">Inshaiya, Afsana, Ghazal, </w:t>
            </w:r>
          </w:p>
          <w:p w14:paraId="7FD141B9">
            <w:pPr>
              <w:widowControl w:val="0"/>
              <w:rPr>
                <w:rFonts w:hint="default"/>
                <w:b w:val="0"/>
                <w:bCs w:val="0"/>
              </w:rPr>
            </w:pPr>
          </w:p>
          <w:p w14:paraId="3EDECA52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Khabar Nawesi, Ishtihar Nawesi,Sawane Hayat,khulasa, Markazi khayal,Tashreeh,Khat, Darkhwast,Mazmoon,</w:t>
            </w:r>
          </w:p>
          <w:p w14:paraId="4C3657FD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</w:rPr>
              <w:t>Muhawre, kahawat, Sifat aur uski Aqsam, Ism aur uski Aqsam, Zameer with Aqsam</w:t>
            </w:r>
          </w:p>
        </w:tc>
      </w:tr>
      <w:tr w14:paraId="3BAF0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24AB8E3E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HINDI</w:t>
            </w:r>
          </w:p>
        </w:tc>
        <w:tc>
          <w:tcPr>
            <w:tcW w:w="6528" w:type="dxa"/>
            <w:noWrap w:val="0"/>
            <w:vAlign w:val="top"/>
          </w:tcPr>
          <w:p w14:paraId="080A7BC2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cs" w:cs="Arial Unicode MS"/>
                <w:b/>
                <w:bCs/>
                <w:cs/>
                <w:lang w:bidi="hi-IN"/>
              </w:rPr>
              <w:t>गद्य</w:t>
            </w:r>
            <w:r>
              <w:rPr>
                <w:rFonts w:hint="default"/>
                <w:b/>
                <w:bCs/>
              </w:rPr>
              <w:t xml:space="preserve"> </w:t>
            </w:r>
            <w:r>
              <w:rPr>
                <w:rFonts w:hint="cs" w:cs="Arial Unicode MS"/>
                <w:b/>
                <w:bCs/>
                <w:cs/>
                <w:lang w:bidi="hi-IN"/>
              </w:rPr>
              <w:t>खंड</w:t>
            </w:r>
          </w:p>
          <w:p w14:paraId="61B22DB0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1. </w:t>
            </w:r>
            <w:r>
              <w:rPr>
                <w:rFonts w:hint="cs" w:cs="Arial Unicode MS"/>
                <w:cs/>
                <w:lang w:bidi="hi-IN"/>
              </w:rPr>
              <w:t>नमक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दारोगा</w:t>
            </w:r>
          </w:p>
          <w:p w14:paraId="0510A6AE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2. </w:t>
            </w:r>
            <w:r>
              <w:rPr>
                <w:rFonts w:hint="cs" w:cs="Arial Unicode MS"/>
                <w:cs/>
                <w:lang w:bidi="hi-IN"/>
              </w:rPr>
              <w:t>मियां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नसीरुद्दीन</w:t>
            </w:r>
          </w:p>
          <w:p w14:paraId="088031A0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3. </w:t>
            </w:r>
            <w:r>
              <w:rPr>
                <w:rFonts w:hint="cs" w:cs="Arial Unicode MS"/>
                <w:cs/>
                <w:lang w:bidi="hi-IN"/>
              </w:rPr>
              <w:t>अपू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साथ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ढाई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साल</w:t>
            </w:r>
          </w:p>
          <w:p w14:paraId="62CC9AAB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4. </w:t>
            </w:r>
            <w:r>
              <w:rPr>
                <w:rFonts w:hint="cs" w:cs="Arial Unicode MS"/>
                <w:cs/>
                <w:lang w:bidi="hi-IN"/>
              </w:rPr>
              <w:t>विदाई</w:t>
            </w:r>
            <w:r>
              <w:rPr>
                <w:rFonts w:hint="default"/>
              </w:rPr>
              <w:t xml:space="preserve"> -</w:t>
            </w:r>
            <w:r>
              <w:rPr>
                <w:rFonts w:hint="cs" w:cs="Arial Unicode MS"/>
                <w:cs/>
                <w:lang w:bidi="hi-IN"/>
              </w:rPr>
              <w:t>संभाषण</w:t>
            </w:r>
          </w:p>
          <w:p w14:paraId="53ED361E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5. </w:t>
            </w:r>
            <w:r>
              <w:rPr>
                <w:rFonts w:hint="cs" w:cs="Arial Unicode MS"/>
                <w:cs/>
                <w:lang w:bidi="hi-IN"/>
              </w:rPr>
              <w:t>गलता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लोहा</w:t>
            </w:r>
          </w:p>
          <w:p w14:paraId="4856E558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6. </w:t>
            </w:r>
            <w:r>
              <w:rPr>
                <w:rFonts w:hint="cs" w:cs="Arial Unicode MS"/>
                <w:cs/>
                <w:lang w:bidi="hi-IN"/>
              </w:rPr>
              <w:t>रजनी</w:t>
            </w:r>
          </w:p>
          <w:p w14:paraId="43C5AAD2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7. </w:t>
            </w:r>
            <w:r>
              <w:rPr>
                <w:rFonts w:hint="cs" w:cs="Arial Unicode MS"/>
                <w:cs/>
                <w:lang w:bidi="hi-IN"/>
              </w:rPr>
              <w:t>जामुन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पेड़</w:t>
            </w:r>
          </w:p>
          <w:p w14:paraId="37E26672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8. </w:t>
            </w:r>
            <w:r>
              <w:rPr>
                <w:rFonts w:hint="cs" w:cs="Arial Unicode MS"/>
                <w:cs/>
                <w:lang w:bidi="hi-IN"/>
              </w:rPr>
              <w:t>भारत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माता</w:t>
            </w:r>
          </w:p>
          <w:p w14:paraId="7009D716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cs" w:cs="Arial Unicode MS"/>
                <w:b/>
                <w:bCs/>
                <w:cs/>
                <w:lang w:bidi="hi-IN"/>
              </w:rPr>
              <w:t>काव्य</w:t>
            </w:r>
            <w:r>
              <w:rPr>
                <w:rFonts w:hint="default"/>
                <w:b/>
                <w:bCs/>
              </w:rPr>
              <w:t xml:space="preserve"> </w:t>
            </w:r>
            <w:r>
              <w:rPr>
                <w:rFonts w:hint="cs" w:cs="Arial Unicode MS"/>
                <w:b/>
                <w:bCs/>
                <w:cs/>
                <w:lang w:bidi="hi-IN"/>
              </w:rPr>
              <w:t>खंड</w:t>
            </w:r>
          </w:p>
          <w:p w14:paraId="246F0325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1. </w:t>
            </w:r>
            <w:r>
              <w:rPr>
                <w:rFonts w:hint="cs" w:cs="Arial Unicode MS"/>
                <w:cs/>
                <w:lang w:bidi="hi-IN"/>
              </w:rPr>
              <w:t>कबीर</w:t>
            </w:r>
          </w:p>
          <w:p w14:paraId="7BA90A91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2. </w:t>
            </w:r>
            <w:r>
              <w:rPr>
                <w:rFonts w:hint="cs" w:cs="Arial Unicode MS"/>
                <w:cs/>
                <w:lang w:bidi="hi-IN"/>
              </w:rPr>
              <w:t>मीरा</w:t>
            </w:r>
          </w:p>
          <w:p w14:paraId="52542575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3. </w:t>
            </w:r>
            <w:r>
              <w:rPr>
                <w:rFonts w:hint="cs" w:cs="Arial Unicode MS"/>
                <w:cs/>
                <w:lang w:bidi="hi-IN"/>
              </w:rPr>
              <w:t>घर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की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याद</w:t>
            </w:r>
          </w:p>
          <w:p w14:paraId="5C64EC21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4. </w:t>
            </w:r>
            <w:r>
              <w:rPr>
                <w:rFonts w:hint="cs" w:cs="Arial Unicode MS"/>
                <w:cs/>
                <w:lang w:bidi="hi-IN"/>
              </w:rPr>
              <w:t>चंपा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काले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अक्षर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नहीं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चीन्हती</w:t>
            </w:r>
          </w:p>
          <w:p w14:paraId="7863A036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5. </w:t>
            </w:r>
            <w:r>
              <w:rPr>
                <w:rFonts w:hint="cs" w:cs="Arial Unicode MS"/>
                <w:cs/>
                <w:lang w:bidi="hi-IN"/>
              </w:rPr>
              <w:t>गजल</w:t>
            </w:r>
          </w:p>
          <w:p w14:paraId="33DD48C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6. </w:t>
            </w:r>
            <w:r>
              <w:rPr>
                <w:rFonts w:hint="cs" w:cs="Arial Unicode MS"/>
                <w:cs/>
                <w:lang w:bidi="hi-IN"/>
              </w:rPr>
              <w:t>हे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भूख</w:t>
            </w:r>
            <w:r>
              <w:rPr>
                <w:rFonts w:hint="default"/>
              </w:rPr>
              <w:t xml:space="preserve">! </w:t>
            </w:r>
            <w:r>
              <w:rPr>
                <w:rFonts w:hint="cs" w:cs="Arial Unicode MS"/>
                <w:cs/>
                <w:lang w:bidi="hi-IN"/>
              </w:rPr>
              <w:t>मत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मचल</w:t>
            </w:r>
            <w:r>
              <w:rPr>
                <w:rFonts w:hint="default"/>
              </w:rPr>
              <w:t xml:space="preserve">, </w:t>
            </w:r>
            <w:r>
              <w:rPr>
                <w:rFonts w:hint="cs" w:cs="Arial Unicode MS"/>
                <w:cs/>
                <w:lang w:bidi="hi-IN"/>
              </w:rPr>
              <w:t>हे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मेरे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जूही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फूल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जैसे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ईश्वर</w:t>
            </w:r>
          </w:p>
          <w:p w14:paraId="64EB302E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7. </w:t>
            </w:r>
            <w:r>
              <w:rPr>
                <w:rFonts w:hint="cs" w:cs="Arial Unicode MS"/>
                <w:cs/>
                <w:lang w:bidi="hi-IN"/>
              </w:rPr>
              <w:t>सबसे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खतरनाक</w:t>
            </w:r>
          </w:p>
          <w:p w14:paraId="53BFDDAD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8. </w:t>
            </w:r>
            <w:r>
              <w:rPr>
                <w:rFonts w:hint="cs" w:cs="Arial Unicode MS"/>
                <w:cs/>
                <w:lang w:bidi="hi-IN"/>
              </w:rPr>
              <w:t>आओ</w:t>
            </w:r>
            <w:r>
              <w:rPr>
                <w:rFonts w:hint="default"/>
              </w:rPr>
              <w:t xml:space="preserve">, </w:t>
            </w:r>
            <w:r>
              <w:rPr>
                <w:rFonts w:hint="cs" w:cs="Arial Unicode MS"/>
                <w:cs/>
                <w:lang w:bidi="hi-IN"/>
              </w:rPr>
              <w:t>मिलकर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बचाएं</w:t>
            </w:r>
          </w:p>
          <w:p w14:paraId="78EE86F4">
            <w:pPr>
              <w:widowControl w:val="0"/>
              <w:rPr>
                <w:rFonts w:hint="default"/>
              </w:rPr>
            </w:pPr>
          </w:p>
          <w:p w14:paraId="40DC8334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cs" w:cs="Arial Unicode MS"/>
                <w:b/>
                <w:bCs/>
                <w:cs/>
                <w:lang w:bidi="hi-IN"/>
              </w:rPr>
              <w:t>वितान</w:t>
            </w:r>
            <w:r>
              <w:rPr>
                <w:rFonts w:hint="default"/>
                <w:b/>
                <w:bCs/>
              </w:rPr>
              <w:t xml:space="preserve"> </w:t>
            </w:r>
            <w:r>
              <w:rPr>
                <w:rFonts w:hint="cs" w:cs="Arial Unicode MS"/>
                <w:b/>
                <w:bCs/>
                <w:cs/>
                <w:lang w:bidi="hi-IN"/>
              </w:rPr>
              <w:t>भाग</w:t>
            </w:r>
            <w:r>
              <w:rPr>
                <w:rFonts w:hint="default"/>
                <w:b/>
                <w:bCs/>
              </w:rPr>
              <w:t xml:space="preserve"> -1</w:t>
            </w:r>
          </w:p>
          <w:p w14:paraId="314EA805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1. </w:t>
            </w:r>
            <w:r>
              <w:rPr>
                <w:rFonts w:hint="cs" w:cs="Arial Unicode MS"/>
                <w:cs/>
                <w:lang w:bidi="hi-IN"/>
              </w:rPr>
              <w:t>भारतीय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गायिकाओं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में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बेजोड़</w:t>
            </w:r>
            <w:r>
              <w:rPr>
                <w:rFonts w:hint="default"/>
              </w:rPr>
              <w:t xml:space="preserve">: </w:t>
            </w:r>
            <w:r>
              <w:rPr>
                <w:rFonts w:hint="cs" w:cs="Arial Unicode MS"/>
                <w:cs/>
                <w:lang w:bidi="hi-IN"/>
              </w:rPr>
              <w:t>लता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मंगेशकर</w:t>
            </w:r>
          </w:p>
          <w:p w14:paraId="410430C9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2. </w:t>
            </w:r>
            <w:r>
              <w:rPr>
                <w:rFonts w:hint="cs" w:cs="Arial Unicode MS"/>
                <w:cs/>
                <w:lang w:bidi="hi-IN"/>
              </w:rPr>
              <w:t>राजस्थान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की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रजत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बूंदे</w:t>
            </w:r>
          </w:p>
          <w:p w14:paraId="32ED2879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3. </w:t>
            </w:r>
            <w:r>
              <w:rPr>
                <w:rFonts w:hint="cs" w:cs="Arial Unicode MS"/>
                <w:cs/>
                <w:lang w:bidi="hi-IN"/>
              </w:rPr>
              <w:t>आलो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आंधारि</w:t>
            </w:r>
          </w:p>
          <w:p w14:paraId="1402CE59">
            <w:pPr>
              <w:widowControl w:val="0"/>
              <w:rPr>
                <w:rFonts w:hint="default"/>
              </w:rPr>
            </w:pPr>
          </w:p>
          <w:p w14:paraId="27A077AD">
            <w:pPr>
              <w:widowControl w:val="0"/>
              <w:rPr>
                <w:rFonts w:hint="default"/>
              </w:rPr>
            </w:pPr>
            <w:r>
              <w:rPr>
                <w:rFonts w:hint="cs" w:cs="Arial Unicode MS"/>
                <w:cs/>
                <w:lang w:bidi="hi-IN"/>
              </w:rPr>
              <w:t>अभिव्यक्ति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और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माध्यम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पाठ्यपुस्तक</w:t>
            </w:r>
            <w:r>
              <w:rPr>
                <w:rFonts w:hint="default"/>
              </w:rPr>
              <w:t>-</w:t>
            </w:r>
          </w:p>
          <w:p w14:paraId="551CA706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1. </w:t>
            </w:r>
            <w:r>
              <w:rPr>
                <w:rFonts w:hint="cs" w:cs="Arial Unicode MS"/>
                <w:cs/>
                <w:lang w:bidi="hi-IN"/>
              </w:rPr>
              <w:t>जनसंचार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माध्यम</w:t>
            </w:r>
          </w:p>
          <w:p w14:paraId="7A9E606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2. </w:t>
            </w:r>
            <w:r>
              <w:rPr>
                <w:rFonts w:hint="cs" w:cs="Arial Unicode MS"/>
                <w:cs/>
                <w:lang w:bidi="hi-IN"/>
              </w:rPr>
              <w:t>पत्रकारिता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विविध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आयाम</w:t>
            </w:r>
          </w:p>
          <w:p w14:paraId="44AE8A87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3. </w:t>
            </w:r>
            <w:r>
              <w:rPr>
                <w:rFonts w:hint="cs" w:cs="Arial Unicode MS"/>
                <w:cs/>
                <w:lang w:bidi="hi-IN"/>
              </w:rPr>
              <w:t>डायरी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लिखने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की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कला</w:t>
            </w:r>
          </w:p>
          <w:p w14:paraId="3659502D">
            <w:pPr>
              <w:widowControl w:val="0"/>
              <w:rPr>
                <w:rFonts w:hint="default"/>
              </w:rPr>
            </w:pPr>
          </w:p>
          <w:p w14:paraId="3FB691F3">
            <w:pPr>
              <w:widowControl w:val="0"/>
              <w:rPr>
                <w:rFonts w:hint="default"/>
                <w:b/>
                <w:bCs/>
              </w:rPr>
            </w:pPr>
            <w:r>
              <w:rPr>
                <w:rFonts w:hint="cs" w:cs="Arial Unicode MS"/>
                <w:b/>
                <w:bCs/>
                <w:cs/>
                <w:lang w:bidi="hi-IN"/>
              </w:rPr>
              <w:t>रचना</w:t>
            </w:r>
            <w:r>
              <w:rPr>
                <w:rFonts w:hint="default"/>
                <w:b/>
                <w:bCs/>
              </w:rPr>
              <w:t xml:space="preserve"> </w:t>
            </w:r>
            <w:r>
              <w:rPr>
                <w:rFonts w:hint="cs" w:cs="Arial Unicode MS"/>
                <w:b/>
                <w:bCs/>
                <w:cs/>
                <w:lang w:bidi="hi-IN"/>
              </w:rPr>
              <w:t>लेखन</w:t>
            </w:r>
            <w:r>
              <w:rPr>
                <w:rFonts w:hint="default"/>
                <w:b/>
                <w:bCs/>
              </w:rPr>
              <w:t>-</w:t>
            </w:r>
          </w:p>
          <w:p w14:paraId="66B75B06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1. </w:t>
            </w:r>
            <w:r>
              <w:rPr>
                <w:rFonts w:hint="cs" w:cs="Arial Unicode MS"/>
                <w:cs/>
                <w:lang w:bidi="hi-IN"/>
              </w:rPr>
              <w:t>पत्र</w:t>
            </w:r>
            <w:r>
              <w:rPr>
                <w:rFonts w:hint="default"/>
              </w:rPr>
              <w:t xml:space="preserve"> (</w:t>
            </w:r>
            <w:r>
              <w:rPr>
                <w:rFonts w:hint="cs" w:cs="Arial Unicode MS"/>
                <w:cs/>
                <w:lang w:bidi="hi-IN"/>
              </w:rPr>
              <w:t>औपचारिक</w:t>
            </w:r>
            <w:r>
              <w:rPr>
                <w:rFonts w:hint="default"/>
              </w:rPr>
              <w:t>)</w:t>
            </w:r>
          </w:p>
          <w:p w14:paraId="687919F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2. </w:t>
            </w:r>
            <w:r>
              <w:rPr>
                <w:rFonts w:hint="cs" w:cs="Arial Unicode MS"/>
                <w:cs/>
                <w:lang w:bidi="hi-IN"/>
              </w:rPr>
              <w:t>अप्रत्याशित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विषय</w:t>
            </w:r>
          </w:p>
          <w:p w14:paraId="03A78A5B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3. </w:t>
            </w:r>
            <w:r>
              <w:rPr>
                <w:rFonts w:hint="cs" w:cs="Arial Unicode MS"/>
                <w:cs/>
                <w:lang w:bidi="hi-IN"/>
              </w:rPr>
              <w:t>अपठित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गद्यांश</w:t>
            </w:r>
          </w:p>
          <w:p w14:paraId="23D7E9A3">
            <w:pPr>
              <w:widowControl w:val="0"/>
            </w:pPr>
            <w:r>
              <w:rPr>
                <w:rFonts w:hint="default"/>
              </w:rPr>
              <w:t xml:space="preserve">4. </w:t>
            </w:r>
            <w:r>
              <w:rPr>
                <w:rFonts w:hint="cs" w:cs="Arial Unicode MS"/>
                <w:cs/>
                <w:lang w:bidi="hi-IN"/>
              </w:rPr>
              <w:t>अपठित</w:t>
            </w:r>
            <w:r>
              <w:rPr>
                <w:rFonts w:hint="default"/>
              </w:rPr>
              <w:t xml:space="preserve"> </w:t>
            </w:r>
            <w:r>
              <w:rPr>
                <w:rFonts w:hint="cs" w:cs="Arial Unicode MS"/>
                <w:cs/>
                <w:lang w:bidi="hi-IN"/>
              </w:rPr>
              <w:t>पद्यांश</w:t>
            </w:r>
          </w:p>
        </w:tc>
      </w:tr>
      <w:tr w14:paraId="749C2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44E1CD9F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COMMERCIAL ART</w:t>
            </w:r>
          </w:p>
        </w:tc>
        <w:tc>
          <w:tcPr>
            <w:tcW w:w="6528" w:type="dxa"/>
            <w:noWrap w:val="0"/>
            <w:vAlign w:val="top"/>
          </w:tcPr>
          <w:p w14:paraId="498DA257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Chapter 1: Prehistoric Rock Paintings (Pragaitihasik Shail Chitrakala)</w:t>
            </w:r>
          </w:p>
          <w:p w14:paraId="0BEA598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2: Arts of the Indus Valley (Sindhu Ghati ki Kala)</w:t>
            </w:r>
          </w:p>
          <w:p w14:paraId="380D328D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3: Arts of the Mauryan Period (Mauryan Kaal ki Kala)</w:t>
            </w:r>
          </w:p>
          <w:p w14:paraId="1F12B136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4: Post-Mauryan Trends in Indian Art and Architecture (Post-Mauryan Bhartiya Kala aur Sthapatya Kala)</w:t>
            </w:r>
          </w:p>
          <w:p w14:paraId="7AC791F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5: Later Mural Traditions (Baad ki Bhitti Chitra Parampara)</w:t>
            </w:r>
          </w:p>
          <w:p w14:paraId="2B07C77A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6: Temple Architecture and Sculpture (Mandir Sthapatya aur Murtikala)</w:t>
            </w:r>
          </w:p>
          <w:p w14:paraId="03054291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​Chapter 7: Indian Bronze Sculpture (Bhartiya Kaansya Murtikala)</w:t>
            </w:r>
          </w:p>
          <w:p w14:paraId="65D699FC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</w:rPr>
              <w:t>​Chapter 8: Some Aspects of Indo-Islamic Architecture (Indo-Islamic Sthapatya Kala ke Kuch Pehlu)</w:t>
            </w:r>
          </w:p>
        </w:tc>
      </w:tr>
      <w:tr w14:paraId="563A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4A334354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KATHAK DANCE</w:t>
            </w:r>
          </w:p>
        </w:tc>
        <w:tc>
          <w:tcPr>
            <w:tcW w:w="6528" w:type="dxa"/>
            <w:noWrap w:val="0"/>
            <w:vAlign w:val="top"/>
          </w:tcPr>
          <w:p w14:paraId="0AA8F62E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1. A brief history of Indian dance.</w:t>
            </w:r>
          </w:p>
          <w:p w14:paraId="4129F409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2. Acquaintance with the themes of Ramayana, Mahabharataa, Bhagvata Purana and Gita Govinda in context of Kathak. Acquaintance with other myths and legends pertinent to the dance drama or gat bhaav.</w:t>
            </w:r>
          </w:p>
          <w:p w14:paraId="73683129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3. A brief history of Kathak dance.</w:t>
            </w:r>
          </w:p>
          <w:p w14:paraId="2663C094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4. Acquaintance with its repertoire.Rang pravesh / invocation,compositions.</w:t>
            </w:r>
          </w:p>
          <w:p w14:paraId="186DFC2F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5. Distinctive aspects of Kathak (using of ghungrus, chakkars, upaj,costume,etc.</w:t>
            </w:r>
          </w:p>
          <w:p w14:paraId="62919790">
            <w:pPr>
              <w:widowControl w:val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 w:val="0"/>
                <w:bCs w:val="0"/>
              </w:rPr>
              <w:t>6. Ability to write notation of teental and jhaptal (thah, dugun,chaugun).</w:t>
            </w:r>
          </w:p>
          <w:p w14:paraId="7BD78550">
            <w:pPr>
              <w:widowControl w:val="0"/>
              <w:rPr>
                <w:b/>
                <w:bCs/>
              </w:rPr>
            </w:pPr>
            <w:r>
              <w:rPr>
                <w:rFonts w:hint="default"/>
                <w:b w:val="0"/>
                <w:bCs w:val="0"/>
              </w:rPr>
              <w:t>7. Definition and short explanation: Nritta, Nritya, Natya, Tandava, Lasya, Anga, Upanga, Pratyanga.</w:t>
            </w:r>
          </w:p>
        </w:tc>
      </w:tr>
      <w:tr w14:paraId="0E871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3180B416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IP</w:t>
            </w:r>
          </w:p>
        </w:tc>
        <w:tc>
          <w:tcPr>
            <w:tcW w:w="6528" w:type="dxa"/>
            <w:noWrap w:val="0"/>
            <w:vAlign w:val="top"/>
          </w:tcPr>
          <w:p w14:paraId="02E51852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Chapter-1 Computer System, Chapter-2 Getting Started with Python,</w:t>
            </w:r>
          </w:p>
          <w:p w14:paraId="4A163D3B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Chapter-3 Python Fundamentals,Chapter-4 Data Handling,Chapter-5 Flow of </w:t>
            </w:r>
          </w:p>
          <w:p w14:paraId="32CB4ACA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Control,Chapter-6 List Manipulation,Chapter-7 Dictionaries,Chapter-8 Database </w:t>
            </w:r>
          </w:p>
          <w:p w14:paraId="7F9355B8">
            <w:pPr>
              <w:widowControl w:val="0"/>
            </w:pPr>
            <w:r>
              <w:rPr>
                <w:rFonts w:hint="default"/>
              </w:rPr>
              <w:t>Concepts,Chapter-9 Structured Query Language,Chapter-10 Emerging Trends</w:t>
            </w:r>
          </w:p>
        </w:tc>
      </w:tr>
      <w:tr w14:paraId="08B44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shd w:val="clear" w:color="auto" w:fill="DAE3F3"/>
            <w:noWrap w:val="0"/>
            <w:vAlign w:val="top"/>
          </w:tcPr>
          <w:p w14:paraId="11A16D1B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MUSIC</w:t>
            </w:r>
          </w:p>
        </w:tc>
        <w:tc>
          <w:tcPr>
            <w:tcW w:w="6528" w:type="dxa"/>
            <w:noWrap w:val="0"/>
            <w:vAlign w:val="top"/>
          </w:tcPr>
          <w:p w14:paraId="33EAD0F5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1. Brief of the following</w:t>
            </w:r>
          </w:p>
          <w:p w14:paraId="1A8F78F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Vada, Shruti, Swar, Saptak, That, Jati, Laya, Tala, Margi- Desi, Raga,</w:t>
            </w:r>
          </w:p>
          <w:p w14:paraId="16E1D828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2. Tara story of the following Drupad, Khayal and Tarana</w:t>
            </w:r>
          </w:p>
          <w:p w14:paraId="0B121F13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3. Brief study of Musical Elements in Natya Shastra</w:t>
            </w:r>
          </w:p>
          <w:p w14:paraId="5CDB1A9B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4. Life sketch and contribution of Tansen, V.N, Bhatkhande </w:t>
            </w:r>
          </w:p>
          <w:p w14:paraId="55462D2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5. Description of Prescribed Talas along with Tala Notation with Thah, Dugun and Chaugun</w:t>
            </w:r>
          </w:p>
          <w:p w14:paraId="2C72F0C9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* Teentala</w:t>
            </w:r>
          </w:p>
          <w:p w14:paraId="3C8674B7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* Ektala</w:t>
            </w:r>
          </w:p>
          <w:p w14:paraId="769C0FCF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>* Chautala</w:t>
            </w:r>
          </w:p>
          <w:p w14:paraId="30AEBD85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   6.  Knowledge of the Structure of Tanpura</w:t>
            </w:r>
          </w:p>
          <w:p w14:paraId="1B654E71">
            <w:pPr>
              <w:widowControl w:val="0"/>
              <w:rPr>
                <w:rFonts w:hint="default"/>
              </w:rPr>
            </w:pPr>
            <w:r>
              <w:rPr>
                <w:rFonts w:hint="default"/>
              </w:rPr>
              <w:t xml:space="preserve">7. Writing in natation the compositions of Prescribed </w:t>
            </w:r>
          </w:p>
          <w:p w14:paraId="0C0CB8AF">
            <w:pPr>
              <w:widowControl w:val="0"/>
            </w:pPr>
            <w:r>
              <w:rPr>
                <w:rFonts w:hint="default"/>
              </w:rPr>
              <w:t xml:space="preserve">      Ragas Bihag, Bhimpalas,  Bhairav</w:t>
            </w:r>
          </w:p>
        </w:tc>
      </w:tr>
    </w:tbl>
    <w:p w14:paraId="4D127519">
      <w:pPr>
        <w:rPr>
          <w:b/>
          <w:bCs/>
        </w:rPr>
      </w:pPr>
    </w:p>
    <w:p w14:paraId="45A74C60">
      <w:pPr>
        <w:rPr>
          <w:b/>
          <w:bCs/>
        </w:rPr>
      </w:pPr>
    </w:p>
    <w:p w14:paraId="45E11DFD">
      <w:pPr>
        <w:jc w:val="center"/>
        <w:rPr>
          <w:b/>
          <w:bCs/>
          <w:color w:val="C00000"/>
          <w:sz w:val="24"/>
          <w:szCs w:val="24"/>
        </w:rPr>
      </w:pPr>
      <w:r>
        <w:rPr>
          <w:rFonts w:hint="default"/>
          <w:b/>
          <w:bCs/>
          <w:color w:val="C00000"/>
          <w:sz w:val="24"/>
          <w:szCs w:val="24"/>
        </w:rPr>
        <w:t xml:space="preserve">Best of luck for your exams!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B23"/>
    <w:rsid w:val="003A0B23"/>
    <w:rsid w:val="00D07FF1"/>
    <w:rsid w:val="08AF0BCB"/>
    <w:rsid w:val="0A542580"/>
    <w:rsid w:val="0B844E71"/>
    <w:rsid w:val="10476743"/>
    <w:rsid w:val="11C46F35"/>
    <w:rsid w:val="131A3C63"/>
    <w:rsid w:val="14037464"/>
    <w:rsid w:val="14ED482D"/>
    <w:rsid w:val="1682657E"/>
    <w:rsid w:val="1AE554AD"/>
    <w:rsid w:val="2340494E"/>
    <w:rsid w:val="26710CDB"/>
    <w:rsid w:val="27D22B63"/>
    <w:rsid w:val="283D7C94"/>
    <w:rsid w:val="287E3CE9"/>
    <w:rsid w:val="2B4F3E43"/>
    <w:rsid w:val="2FEE50B1"/>
    <w:rsid w:val="34BF7E98"/>
    <w:rsid w:val="486E5261"/>
    <w:rsid w:val="48931C1D"/>
    <w:rsid w:val="4A013479"/>
    <w:rsid w:val="51C0562E"/>
    <w:rsid w:val="59AB240C"/>
    <w:rsid w:val="5DB062C3"/>
    <w:rsid w:val="5F4F24EC"/>
    <w:rsid w:val="672158C0"/>
    <w:rsid w:val="6D9D64E4"/>
    <w:rsid w:val="73A14B3F"/>
    <w:rsid w:val="73DE7D81"/>
    <w:rsid w:val="76B850D2"/>
    <w:rsid w:val="7E032B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145</Words>
  <Characters>833</Characters>
  <Lines>6</Lines>
  <Paragraphs>1</Paragraphs>
  <TotalTime>360</TotalTime>
  <ScaleCrop>false</ScaleCrop>
  <LinksUpToDate>false</LinksUpToDate>
  <CharactersWithSpaces>977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2025-04-02T12:36:00Z</dcterms:created>
  <dc:creator>HP</dc:creator>
  <cp:lastModifiedBy>preetisingh.feb89</cp:lastModifiedBy>
  <dcterms:modified xsi:type="dcterms:W3CDTF">2026-01-12T12:03:57Z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3639EB48AEB84C3EB2A71342B30A698A_13</vt:lpwstr>
  </property>
</Properties>
</file>